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2FB5C880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私、</w:t>
      </w:r>
      <w:r w:rsidR="006C2AC2">
        <w:rPr>
          <w:rFonts w:hint="eastAsia"/>
          <w:sz w:val="24"/>
        </w:rPr>
        <w:t>(</w:t>
      </w:r>
      <w:r w:rsidR="006C2AC2">
        <w:rPr>
          <w:rFonts w:hint="eastAsia"/>
          <w:sz w:val="24"/>
        </w:rPr>
        <w:t>入札参加者の法人名及び代表者名を記載</w:t>
      </w:r>
      <w:r w:rsidR="006C2AC2">
        <w:rPr>
          <w:rFonts w:hint="eastAsia"/>
          <w:sz w:val="24"/>
        </w:rPr>
        <w:t>)</w:t>
      </w:r>
      <w:r w:rsidR="006C2AC2">
        <w:rPr>
          <w:rFonts w:hint="eastAsia"/>
          <w:sz w:val="24"/>
        </w:rPr>
        <w:t>は、あいの風とやま鉄道株式会社が発注する「</w:t>
      </w:r>
      <w:r w:rsidR="000F6EF3">
        <w:rPr>
          <w:rFonts w:hint="eastAsia"/>
          <w:sz w:val="24"/>
        </w:rPr>
        <w:t>小矢部</w:t>
      </w:r>
      <w:r w:rsidR="006B0907" w:rsidRPr="006B0907">
        <w:rPr>
          <w:rFonts w:hint="eastAsia"/>
          <w:sz w:val="24"/>
        </w:rPr>
        <w:t>川橋りょうペイント塗替他工事（</w:t>
      </w:r>
      <w:r w:rsidR="006B0907" w:rsidRPr="006B0907">
        <w:rPr>
          <w:rFonts w:hint="eastAsia"/>
          <w:sz w:val="24"/>
        </w:rPr>
        <w:t>202</w:t>
      </w:r>
      <w:r w:rsidR="000F6EF3">
        <w:rPr>
          <w:rFonts w:hint="eastAsia"/>
          <w:sz w:val="24"/>
        </w:rPr>
        <w:t>6</w:t>
      </w:r>
      <w:r w:rsidR="006B0907" w:rsidRPr="006B0907">
        <w:rPr>
          <w:rFonts w:hint="eastAsia"/>
          <w:sz w:val="24"/>
        </w:rPr>
        <w:t>）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8D77" w14:textId="77777777" w:rsidR="0002529C" w:rsidRDefault="0002529C" w:rsidP="00B84EE0">
      <w:r>
        <w:separator/>
      </w:r>
    </w:p>
  </w:endnote>
  <w:endnote w:type="continuationSeparator" w:id="0">
    <w:p w14:paraId="1EE63948" w14:textId="77777777" w:rsidR="0002529C" w:rsidRDefault="0002529C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87B8" w14:textId="77777777" w:rsidR="0002529C" w:rsidRDefault="0002529C" w:rsidP="00B84EE0">
      <w:r>
        <w:separator/>
      </w:r>
    </w:p>
  </w:footnote>
  <w:footnote w:type="continuationSeparator" w:id="0">
    <w:p w14:paraId="7EFB8586" w14:textId="77777777" w:rsidR="0002529C" w:rsidRDefault="0002529C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6D31"/>
    <w:rsid w:val="0002529C"/>
    <w:rsid w:val="00054967"/>
    <w:rsid w:val="00080E18"/>
    <w:rsid w:val="000F6EF3"/>
    <w:rsid w:val="00177BED"/>
    <w:rsid w:val="001C402D"/>
    <w:rsid w:val="001F409A"/>
    <w:rsid w:val="00210B92"/>
    <w:rsid w:val="0027588A"/>
    <w:rsid w:val="0035086D"/>
    <w:rsid w:val="003D7E4B"/>
    <w:rsid w:val="00447EE6"/>
    <w:rsid w:val="005062EA"/>
    <w:rsid w:val="00540220"/>
    <w:rsid w:val="00575FA2"/>
    <w:rsid w:val="0059248C"/>
    <w:rsid w:val="00612C9C"/>
    <w:rsid w:val="006A1DB2"/>
    <w:rsid w:val="006B0907"/>
    <w:rsid w:val="006C2AC2"/>
    <w:rsid w:val="0085147E"/>
    <w:rsid w:val="008602A0"/>
    <w:rsid w:val="00875218"/>
    <w:rsid w:val="00891067"/>
    <w:rsid w:val="0089796B"/>
    <w:rsid w:val="008F72F6"/>
    <w:rsid w:val="00904F56"/>
    <w:rsid w:val="009655D1"/>
    <w:rsid w:val="009933BA"/>
    <w:rsid w:val="009A0ACF"/>
    <w:rsid w:val="00A301C4"/>
    <w:rsid w:val="00AC3D74"/>
    <w:rsid w:val="00AD304F"/>
    <w:rsid w:val="00B05D57"/>
    <w:rsid w:val="00B80D3D"/>
    <w:rsid w:val="00B84EE0"/>
    <w:rsid w:val="00D6631E"/>
    <w:rsid w:val="00D86604"/>
    <w:rsid w:val="00E9319B"/>
    <w:rsid w:val="00F37FA5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飴谷 知亮</cp:lastModifiedBy>
  <cp:revision>31</cp:revision>
  <cp:lastPrinted>2024-08-22T02:44:00Z</cp:lastPrinted>
  <dcterms:created xsi:type="dcterms:W3CDTF">2018-07-26T06:26:00Z</dcterms:created>
  <dcterms:modified xsi:type="dcterms:W3CDTF">2026-07-14T06:44:00Z</dcterms:modified>
</cp:coreProperties>
</file>